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B0" w:rsidRPr="007B1DB0" w:rsidRDefault="007B1DB0" w:rsidP="007B1DB0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ООО «</w:t>
      </w:r>
      <w:proofErr w:type="spellStart"/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Абаканкоммунпроект</w:t>
      </w:r>
      <w:proofErr w:type="spellEnd"/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» - имеет первый уровень ответственн</w:t>
      </w:r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о</w:t>
      </w:r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сти (на основании своего компенсационного фонда возмещения вреда) и имеет право разрабатывать проектную документацию стоимостью не превышающие  25 млн. руб. на один договор подряда проектных работ</w:t>
      </w:r>
      <w:proofErr w:type="gramStart"/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 xml:space="preserve"> .</w:t>
      </w:r>
      <w:proofErr w:type="gramEnd"/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 xml:space="preserve"> </w:t>
      </w:r>
    </w:p>
    <w:p w:rsidR="007B1DB0" w:rsidRPr="007B1DB0" w:rsidRDefault="007B1DB0" w:rsidP="007B1DB0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</w:p>
    <w:p w:rsidR="007B1DB0" w:rsidRPr="007B1DB0" w:rsidRDefault="007B1DB0" w:rsidP="007B1DB0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</w:pPr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ООО «</w:t>
      </w:r>
      <w:proofErr w:type="spellStart"/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Абаканкоммунпроект</w:t>
      </w:r>
      <w:proofErr w:type="spellEnd"/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» - имеет первый уровень ответственн</w:t>
      </w:r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о</w:t>
      </w:r>
      <w:r w:rsidRPr="007B1DB0">
        <w:rPr>
          <w:rFonts w:ascii="Times New Roman" w:eastAsia="Calibri" w:hAnsi="Times New Roman" w:cs="Times New Roman"/>
          <w:b/>
          <w:i/>
          <w:kern w:val="0"/>
          <w:sz w:val="28"/>
          <w:szCs w:val="28"/>
          <w:u w:val="single"/>
          <w:lang w:eastAsia="en-US" w:bidi="ar-SA"/>
        </w:rPr>
        <w:t>сти (на основании своего компенсационного фонда обеспечения договорных обязательств) и имеет право на заключение договоров с использованием конкурентных способов, не превышающих  25 млн. руб.</w:t>
      </w:r>
    </w:p>
    <w:p w:rsidR="007B1DB0" w:rsidRPr="007B1DB0" w:rsidRDefault="007B1DB0" w:rsidP="007B1DB0">
      <w:pPr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1DB0" w:rsidRPr="007B1DB0" w:rsidRDefault="007B1DB0" w:rsidP="007B1DB0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bookmarkStart w:id="0" w:name="_GoBack"/>
      <w:bookmarkEnd w:id="0"/>
      <w:r w:rsidRPr="007B1DB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Директор СРО АСП «Союз «Проекты Сибири»                   </w:t>
      </w:r>
      <w:proofErr w:type="spellStart"/>
      <w:r w:rsidRPr="007B1DB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А.А.Костылев</w:t>
      </w:r>
      <w:proofErr w:type="spellEnd"/>
      <w:r w:rsidRPr="007B1DB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CA6DE0" w:rsidRDefault="00371A77">
      <w:pPr>
        <w:pStyle w:val="Standard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581900" cy="10980554"/>
            <wp:effectExtent l="57150" t="0" r="57150" b="10668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517" cy="109800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7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6D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B9" w:rsidRDefault="00CA3BB9">
      <w:pPr>
        <w:rPr>
          <w:rFonts w:hint="eastAsia"/>
        </w:rPr>
      </w:pPr>
      <w:r>
        <w:separator/>
      </w:r>
    </w:p>
  </w:endnote>
  <w:endnote w:type="continuationSeparator" w:id="0">
    <w:p w:rsidR="00CA3BB9" w:rsidRDefault="00CA3B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B9" w:rsidRDefault="00CA3B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3BB9" w:rsidRDefault="00CA3BB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DE0"/>
    <w:rsid w:val="00371A77"/>
    <w:rsid w:val="003B05EB"/>
    <w:rsid w:val="007B1DB0"/>
    <w:rsid w:val="009E7F9B"/>
    <w:rsid w:val="00CA3BB9"/>
    <w:rsid w:val="00C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Баскаулов</cp:lastModifiedBy>
  <cp:revision>3</cp:revision>
  <cp:lastPrinted>2018-06-07T01:22:00Z</cp:lastPrinted>
  <dcterms:created xsi:type="dcterms:W3CDTF">2018-06-05T16:34:00Z</dcterms:created>
  <dcterms:modified xsi:type="dcterms:W3CDTF">2018-06-07T01:31:00Z</dcterms:modified>
</cp:coreProperties>
</file>